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1C" w:rsidRPr="0027457C" w:rsidRDefault="0068371C" w:rsidP="0068371C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b/>
          <w:color w:val="000000" w:themeColor="text1"/>
          <w:spacing w:val="-1"/>
          <w:sz w:val="28"/>
          <w:szCs w:val="28"/>
        </w:rPr>
      </w:pPr>
      <w:r w:rsidRPr="0027457C">
        <w:rPr>
          <w:rFonts w:ascii="PingFangSC-Regular" w:hAnsi="PingFangSC-Regular"/>
          <w:b/>
          <w:color w:val="000000" w:themeColor="text1"/>
          <w:spacing w:val="-1"/>
          <w:sz w:val="28"/>
          <w:szCs w:val="28"/>
          <w:shd w:val="clear" w:color="auto" w:fill="FFFFFF"/>
        </w:rPr>
        <w:t>关于</w:t>
      </w:r>
      <w:r w:rsidRPr="0027457C">
        <w:rPr>
          <w:rFonts w:ascii="PingFangSC-Regular" w:hAnsi="PingFangSC-Regular" w:hint="eastAsia"/>
          <w:b/>
          <w:color w:val="000000" w:themeColor="text1"/>
          <w:spacing w:val="-1"/>
          <w:sz w:val="28"/>
          <w:szCs w:val="28"/>
          <w:shd w:val="clear" w:color="auto" w:fill="FFFFFF"/>
        </w:rPr>
        <w:t>提交</w:t>
      </w:r>
      <w:r w:rsidRPr="0027457C">
        <w:rPr>
          <w:rFonts w:ascii="PingFangSC-Regular" w:hAnsi="PingFangSC-Regular" w:hint="eastAsia"/>
          <w:b/>
          <w:color w:val="000000" w:themeColor="text1"/>
          <w:spacing w:val="-1"/>
          <w:sz w:val="28"/>
          <w:szCs w:val="28"/>
          <w:shd w:val="clear" w:color="auto" w:fill="FFFFFF"/>
        </w:rPr>
        <w:t>2021</w:t>
      </w:r>
      <w:r w:rsidRPr="0027457C">
        <w:rPr>
          <w:rFonts w:ascii="PingFangSC-Regular" w:hAnsi="PingFangSC-Regular" w:hint="eastAsia"/>
          <w:b/>
          <w:color w:val="000000" w:themeColor="text1"/>
          <w:spacing w:val="-1"/>
          <w:sz w:val="28"/>
          <w:szCs w:val="28"/>
          <w:shd w:val="clear" w:color="auto" w:fill="FFFFFF"/>
        </w:rPr>
        <w:t>年度</w:t>
      </w:r>
      <w:r w:rsidRPr="0027457C">
        <w:rPr>
          <w:rFonts w:ascii="PingFangSC-Regular" w:hAnsi="PingFangSC-Regular"/>
          <w:b/>
          <w:color w:val="000000" w:themeColor="text1"/>
          <w:spacing w:val="-1"/>
          <w:sz w:val="28"/>
          <w:szCs w:val="28"/>
          <w:shd w:val="clear" w:color="auto" w:fill="FFFFFF"/>
        </w:rPr>
        <w:t>省部级科研项目预申报</w:t>
      </w:r>
      <w:r w:rsidRPr="0027457C">
        <w:rPr>
          <w:rFonts w:ascii="PingFangSC-Regular" w:hAnsi="PingFangSC-Regular" w:hint="eastAsia"/>
          <w:b/>
          <w:color w:val="000000" w:themeColor="text1"/>
          <w:spacing w:val="-1"/>
          <w:sz w:val="28"/>
          <w:szCs w:val="28"/>
          <w:shd w:val="clear" w:color="auto" w:fill="FFFFFF"/>
        </w:rPr>
        <w:t>材料</w:t>
      </w:r>
      <w:r w:rsidRPr="0027457C">
        <w:rPr>
          <w:rFonts w:ascii="PingFangSC-Regular" w:hAnsi="PingFangSC-Regular"/>
          <w:b/>
          <w:color w:val="000000" w:themeColor="text1"/>
          <w:spacing w:val="-1"/>
          <w:sz w:val="28"/>
          <w:szCs w:val="28"/>
          <w:shd w:val="clear" w:color="auto" w:fill="FFFFFF"/>
        </w:rPr>
        <w:t>的通知</w:t>
      </w:r>
    </w:p>
    <w:p w:rsidR="0068371C" w:rsidRPr="0027457C" w:rsidRDefault="0068371C" w:rsidP="0068371C">
      <w:pPr>
        <w:pStyle w:val="a3"/>
        <w:shd w:val="clear" w:color="auto" w:fill="FFFFFF"/>
        <w:spacing w:before="75" w:beforeAutospacing="0" w:after="75" w:afterAutospacing="0" w:line="360" w:lineRule="auto"/>
        <w:jc w:val="both"/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</w:pP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各学院：</w:t>
      </w:r>
    </w:p>
    <w:p w:rsidR="0068371C" w:rsidRPr="0027457C" w:rsidRDefault="0068371C" w:rsidP="0068371C">
      <w:pPr>
        <w:pStyle w:val="a3"/>
        <w:shd w:val="clear" w:color="auto" w:fill="FFFFFF"/>
        <w:spacing w:before="75" w:beforeAutospacing="0" w:after="75" w:afterAutospacing="0" w:line="360" w:lineRule="auto"/>
        <w:ind w:firstLineChars="200" w:firstLine="476"/>
        <w:jc w:val="both"/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</w:pP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为切实做好我校</w:t>
      </w:r>
      <w:r w:rsidR="0097286A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省部级科研项目申报工作，进一步提高</w:t>
      </w:r>
      <w:proofErr w:type="gramStart"/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高</w:t>
      </w:r>
      <w:proofErr w:type="gramEnd"/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级别</w:t>
      </w:r>
      <w:r w:rsidR="004360D1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科研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项目的申报质量和立项率，加强对青年科研骨干的培育和引导，科技产业处已于</w:t>
      </w:r>
      <w:r w:rsidRPr="0027457C">
        <w:rPr>
          <w:rFonts w:ascii="PingFangSC-Regular" w:hAnsi="PingFangSC-Regular"/>
          <w:color w:val="000000" w:themeColor="text1"/>
          <w:spacing w:val="-1"/>
          <w:shd w:val="clear" w:color="auto" w:fill="FFFFFF"/>
        </w:rPr>
        <w:t>20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20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年</w:t>
      </w:r>
      <w:r w:rsidRPr="0027457C">
        <w:rPr>
          <w:rFonts w:ascii="PingFangSC-Regular" w:hAnsi="PingFangSC-Regular"/>
          <w:color w:val="000000" w:themeColor="text1"/>
          <w:spacing w:val="-1"/>
          <w:shd w:val="clear" w:color="auto" w:fill="FFFFFF"/>
        </w:rPr>
        <w:t>1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0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月就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2021</w:t>
      </w:r>
      <w:r w:rsidR="004360D1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年度省部级科研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项目预申报工作进行了前期部署（见校园网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2020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年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10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月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28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日通知公告）。目前此项工作已推进到第三阶段，即“学习指南，修改申报书，校内组织专家指导评审”阶段。</w:t>
      </w:r>
    </w:p>
    <w:p w:rsidR="009565B6" w:rsidRPr="0027457C" w:rsidRDefault="0068371C" w:rsidP="009565B6">
      <w:pPr>
        <w:pStyle w:val="a3"/>
        <w:shd w:val="clear" w:color="auto" w:fill="FFFFFF"/>
        <w:spacing w:before="75" w:beforeAutospacing="0" w:after="75" w:afterAutospacing="0" w:line="360" w:lineRule="auto"/>
        <w:ind w:firstLineChars="200" w:firstLine="476"/>
        <w:jc w:val="both"/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</w:pP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请科研秘书通知本院有申报意向的老师尽快提交申报书</w:t>
      </w:r>
      <w:r w:rsidR="009565B6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（一式</w:t>
      </w:r>
      <w:r w:rsidR="009565B6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6</w:t>
      </w:r>
      <w:r w:rsidR="009565B6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份）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，我处将尽快组织专家进</w:t>
      </w:r>
      <w:r w:rsidR="004360D1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行评审指导，帮助申报人修改完善申报书，进一步提升申报书质量。我校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申报材料受理时间截至</w:t>
      </w:r>
      <w:r w:rsidRPr="0027457C">
        <w:rPr>
          <w:rFonts w:ascii="PingFangSC-Regular" w:hAnsi="PingFangSC-Regular"/>
          <w:color w:val="000000" w:themeColor="text1"/>
          <w:spacing w:val="-1"/>
          <w:shd w:val="clear" w:color="auto" w:fill="FFFFFF"/>
        </w:rPr>
        <w:t>202</w:t>
      </w:r>
      <w:r w:rsidR="009565B6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1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年</w:t>
      </w:r>
      <w:r w:rsidR="009565B6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3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月</w:t>
      </w:r>
      <w:r w:rsidR="009565B6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10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日。</w:t>
      </w:r>
    </w:p>
    <w:p w:rsidR="009565B6" w:rsidRPr="0027457C" w:rsidRDefault="009565B6" w:rsidP="004E1F30">
      <w:pPr>
        <w:pStyle w:val="a3"/>
        <w:shd w:val="clear" w:color="auto" w:fill="FFFFFF"/>
        <w:spacing w:before="75" w:beforeAutospacing="0" w:after="75" w:afterAutospacing="0" w:line="360" w:lineRule="auto"/>
        <w:ind w:firstLineChars="200" w:firstLine="478"/>
        <w:jc w:val="both"/>
        <w:rPr>
          <w:rFonts w:ascii="PingFangSC-Regular" w:hAnsi="PingFangSC-Regular" w:hint="eastAsia"/>
          <w:b/>
          <w:color w:val="000000" w:themeColor="text1"/>
          <w:spacing w:val="-1"/>
          <w:shd w:val="clear" w:color="auto" w:fill="FFFFFF"/>
        </w:rPr>
      </w:pPr>
      <w:bookmarkStart w:id="0" w:name="_GoBack"/>
      <w:r w:rsidRPr="0027457C">
        <w:rPr>
          <w:rFonts w:ascii="PingFangSC-Regular" w:hAnsi="PingFangSC-Regular" w:hint="eastAsia"/>
          <w:b/>
          <w:color w:val="000000" w:themeColor="text1"/>
          <w:spacing w:val="-1"/>
          <w:shd w:val="clear" w:color="auto" w:fill="FFFFFF"/>
        </w:rPr>
        <w:t>附件：</w:t>
      </w:r>
      <w:r w:rsidRPr="0027457C">
        <w:rPr>
          <w:rFonts w:ascii="PingFangSC-Regular" w:hAnsi="PingFangSC-Regular" w:hint="eastAsia"/>
          <w:b/>
          <w:color w:val="000000" w:themeColor="text1"/>
          <w:spacing w:val="-1"/>
          <w:shd w:val="clear" w:color="auto" w:fill="FFFFFF"/>
        </w:rPr>
        <w:t>2021</w:t>
      </w:r>
      <w:r w:rsidRPr="0027457C">
        <w:rPr>
          <w:rFonts w:ascii="PingFangSC-Regular" w:hAnsi="PingFangSC-Regular" w:hint="eastAsia"/>
          <w:b/>
          <w:color w:val="000000" w:themeColor="text1"/>
          <w:spacing w:val="-1"/>
          <w:shd w:val="clear" w:color="auto" w:fill="FFFFFF"/>
        </w:rPr>
        <w:t>年度省部级科研项目申报时间节点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3"/>
        <w:gridCol w:w="1543"/>
        <w:gridCol w:w="2977"/>
        <w:gridCol w:w="2977"/>
      </w:tblGrid>
      <w:tr w:rsidR="0027457C" w:rsidRPr="0027457C" w:rsidTr="004E1F30">
        <w:tc>
          <w:tcPr>
            <w:tcW w:w="833" w:type="dxa"/>
          </w:tcPr>
          <w:bookmarkEnd w:id="0"/>
          <w:p w:rsidR="00052040" w:rsidRPr="0027457C" w:rsidRDefault="00052040" w:rsidP="00F8200D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7457C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543" w:type="dxa"/>
          </w:tcPr>
          <w:p w:rsidR="00052040" w:rsidRPr="0027457C" w:rsidRDefault="00052040" w:rsidP="00F8200D">
            <w:pPr>
              <w:spacing w:line="360" w:lineRule="auto"/>
              <w:jc w:val="center"/>
              <w:rPr>
                <w:color w:val="000000" w:themeColor="text1"/>
              </w:rPr>
            </w:pPr>
            <w:r w:rsidRPr="0027457C">
              <w:rPr>
                <w:rFonts w:ascii="宋体" w:hAnsi="宋体"/>
                <w:b/>
                <w:color w:val="000000" w:themeColor="text1"/>
                <w:szCs w:val="21"/>
              </w:rPr>
              <w:t>项目类别</w:t>
            </w:r>
          </w:p>
        </w:tc>
        <w:tc>
          <w:tcPr>
            <w:tcW w:w="2977" w:type="dxa"/>
          </w:tcPr>
          <w:p w:rsidR="00052040" w:rsidRPr="0027457C" w:rsidRDefault="00052040" w:rsidP="00F8200D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27457C">
              <w:rPr>
                <w:rFonts w:ascii="宋体" w:hAnsi="宋体" w:hint="eastAsia"/>
                <w:b/>
                <w:color w:val="000000" w:themeColor="text1"/>
                <w:szCs w:val="21"/>
              </w:rPr>
              <w:t>上级单位</w:t>
            </w:r>
          </w:p>
        </w:tc>
        <w:tc>
          <w:tcPr>
            <w:tcW w:w="2977" w:type="dxa"/>
          </w:tcPr>
          <w:p w:rsidR="00052040" w:rsidRPr="0027457C" w:rsidRDefault="004E1F30" w:rsidP="00F8200D">
            <w:pPr>
              <w:spacing w:line="360" w:lineRule="auto"/>
              <w:jc w:val="center"/>
              <w:rPr>
                <w:color w:val="000000" w:themeColor="text1"/>
              </w:rPr>
            </w:pPr>
            <w:proofErr w:type="gramStart"/>
            <w:r w:rsidRPr="0027457C">
              <w:rPr>
                <w:rFonts w:hint="eastAsia"/>
                <w:color w:val="000000" w:themeColor="text1"/>
              </w:rPr>
              <w:t>官网</w:t>
            </w:r>
            <w:r w:rsidR="00052040" w:rsidRPr="0027457C">
              <w:rPr>
                <w:rFonts w:hint="eastAsia"/>
                <w:color w:val="000000" w:themeColor="text1"/>
              </w:rPr>
              <w:t>截止</w:t>
            </w:r>
            <w:proofErr w:type="gramEnd"/>
            <w:r w:rsidR="00052040" w:rsidRPr="0027457C">
              <w:rPr>
                <w:rFonts w:hint="eastAsia"/>
                <w:color w:val="000000" w:themeColor="text1"/>
              </w:rPr>
              <w:t>时间</w:t>
            </w:r>
          </w:p>
        </w:tc>
      </w:tr>
      <w:tr w:rsidR="0027457C" w:rsidRPr="0027457C" w:rsidTr="004E1F30">
        <w:trPr>
          <w:trHeight w:val="873"/>
        </w:trPr>
        <w:tc>
          <w:tcPr>
            <w:tcW w:w="833" w:type="dxa"/>
          </w:tcPr>
          <w:p w:rsidR="00052040" w:rsidRPr="0027457C" w:rsidRDefault="00052040" w:rsidP="00F8200D">
            <w:pPr>
              <w:spacing w:line="360" w:lineRule="auto"/>
              <w:jc w:val="center"/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</w:pPr>
            <w:r w:rsidRPr="0027457C"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052040" w:rsidRPr="0027457C" w:rsidRDefault="00052040" w:rsidP="00F8200D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ascii="宋体" w:hAnsi="宋体"/>
                <w:color w:val="000000" w:themeColor="text1"/>
                <w:szCs w:val="21"/>
              </w:rPr>
              <w:t>国家社</w:t>
            </w: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会</w:t>
            </w:r>
            <w:r w:rsidRPr="0027457C">
              <w:rPr>
                <w:rFonts w:ascii="宋体" w:hAnsi="宋体"/>
                <w:color w:val="000000" w:themeColor="text1"/>
                <w:szCs w:val="21"/>
              </w:rPr>
              <w:t>科</w:t>
            </w: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学</w:t>
            </w:r>
            <w:r w:rsidRPr="0027457C">
              <w:rPr>
                <w:rFonts w:ascii="宋体" w:hAnsi="宋体"/>
                <w:color w:val="000000" w:themeColor="text1"/>
                <w:szCs w:val="21"/>
              </w:rPr>
              <w:t>基金</w:t>
            </w: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项目</w:t>
            </w:r>
          </w:p>
        </w:tc>
        <w:tc>
          <w:tcPr>
            <w:tcW w:w="2977" w:type="dxa"/>
          </w:tcPr>
          <w:p w:rsidR="00052040" w:rsidRPr="0027457C" w:rsidRDefault="00052040" w:rsidP="00F8200D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27457C">
              <w:rPr>
                <w:rFonts w:ascii="宋体" w:hAnsi="宋体"/>
                <w:color w:val="000000" w:themeColor="text1"/>
                <w:szCs w:val="21"/>
              </w:rPr>
              <w:t>全国哲学社会科学工作办公室</w:t>
            </w:r>
          </w:p>
        </w:tc>
        <w:tc>
          <w:tcPr>
            <w:tcW w:w="2977" w:type="dxa"/>
          </w:tcPr>
          <w:p w:rsidR="00052040" w:rsidRPr="0027457C" w:rsidRDefault="00052040" w:rsidP="00F8200D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hint="eastAsia"/>
                <w:color w:val="000000" w:themeColor="text1"/>
              </w:rPr>
              <w:t>2021</w:t>
            </w:r>
            <w:r w:rsidRPr="0027457C">
              <w:rPr>
                <w:rFonts w:hint="eastAsia"/>
                <w:color w:val="000000" w:themeColor="text1"/>
              </w:rPr>
              <w:t>年</w:t>
            </w:r>
            <w:r w:rsidRPr="0027457C">
              <w:rPr>
                <w:rFonts w:hint="eastAsia"/>
                <w:color w:val="000000" w:themeColor="text1"/>
              </w:rPr>
              <w:t>3</w:t>
            </w:r>
            <w:r w:rsidRPr="0027457C">
              <w:rPr>
                <w:rFonts w:hint="eastAsia"/>
                <w:color w:val="000000" w:themeColor="text1"/>
              </w:rPr>
              <w:t>月</w:t>
            </w:r>
            <w:r w:rsidRPr="0027457C">
              <w:rPr>
                <w:rFonts w:hint="eastAsia"/>
                <w:color w:val="000000" w:themeColor="text1"/>
              </w:rPr>
              <w:t>15</w:t>
            </w:r>
            <w:r w:rsidRPr="0027457C">
              <w:rPr>
                <w:rFonts w:hint="eastAsia"/>
                <w:color w:val="000000" w:themeColor="text1"/>
              </w:rPr>
              <w:t>日</w:t>
            </w:r>
          </w:p>
        </w:tc>
      </w:tr>
      <w:tr w:rsidR="0027457C" w:rsidRPr="0027457C" w:rsidTr="004E1F30">
        <w:tc>
          <w:tcPr>
            <w:tcW w:w="833" w:type="dxa"/>
          </w:tcPr>
          <w:p w:rsidR="004360D1" w:rsidRPr="0027457C" w:rsidRDefault="004360D1" w:rsidP="00F8200D">
            <w:pPr>
              <w:spacing w:line="360" w:lineRule="auto"/>
              <w:jc w:val="center"/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</w:pPr>
            <w:r w:rsidRPr="0027457C"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43" w:type="dxa"/>
          </w:tcPr>
          <w:p w:rsidR="004360D1" w:rsidRPr="0027457C" w:rsidRDefault="004360D1" w:rsidP="00F8200D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ascii="宋体" w:hAnsi="宋体"/>
                <w:color w:val="000000" w:themeColor="text1"/>
                <w:szCs w:val="21"/>
              </w:rPr>
              <w:t>教育部人文社会科学</w:t>
            </w: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研究一般</w:t>
            </w:r>
            <w:r w:rsidRPr="0027457C">
              <w:rPr>
                <w:rFonts w:ascii="宋体" w:hAnsi="宋体"/>
                <w:color w:val="000000" w:themeColor="text1"/>
                <w:szCs w:val="21"/>
              </w:rPr>
              <w:t>项目</w:t>
            </w:r>
          </w:p>
        </w:tc>
        <w:tc>
          <w:tcPr>
            <w:tcW w:w="2977" w:type="dxa"/>
          </w:tcPr>
          <w:p w:rsidR="004360D1" w:rsidRPr="0027457C" w:rsidRDefault="004360D1" w:rsidP="00F8200D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教育部社科司</w:t>
            </w:r>
          </w:p>
          <w:p w:rsidR="004360D1" w:rsidRPr="0027457C" w:rsidRDefault="004360D1" w:rsidP="00F8200D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:rsidR="004360D1" w:rsidRPr="0027457C" w:rsidRDefault="004360D1" w:rsidP="004360D1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hint="eastAsia"/>
                <w:color w:val="000000" w:themeColor="text1"/>
              </w:rPr>
              <w:t>省教育厅在线审核截至</w:t>
            </w:r>
          </w:p>
          <w:p w:rsidR="004360D1" w:rsidRPr="0027457C" w:rsidRDefault="004360D1" w:rsidP="004360D1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hint="eastAsia"/>
                <w:color w:val="000000" w:themeColor="text1"/>
              </w:rPr>
              <w:t>2021</w:t>
            </w:r>
            <w:r w:rsidRPr="0027457C">
              <w:rPr>
                <w:rFonts w:hint="eastAsia"/>
                <w:color w:val="000000" w:themeColor="text1"/>
              </w:rPr>
              <w:t>年</w:t>
            </w:r>
            <w:r w:rsidRPr="0027457C">
              <w:rPr>
                <w:rFonts w:hint="eastAsia"/>
                <w:color w:val="000000" w:themeColor="text1"/>
              </w:rPr>
              <w:t>3</w:t>
            </w:r>
            <w:r w:rsidRPr="0027457C">
              <w:rPr>
                <w:rFonts w:hint="eastAsia"/>
                <w:color w:val="000000" w:themeColor="text1"/>
              </w:rPr>
              <w:t>月</w:t>
            </w:r>
            <w:r w:rsidRPr="0027457C">
              <w:rPr>
                <w:rFonts w:hint="eastAsia"/>
                <w:color w:val="000000" w:themeColor="text1"/>
              </w:rPr>
              <w:t>22</w:t>
            </w:r>
            <w:r w:rsidRPr="0027457C">
              <w:rPr>
                <w:rFonts w:hint="eastAsia"/>
                <w:color w:val="000000" w:themeColor="text1"/>
              </w:rPr>
              <w:t>日</w:t>
            </w:r>
          </w:p>
        </w:tc>
      </w:tr>
      <w:tr w:rsidR="0027457C" w:rsidRPr="0027457C" w:rsidTr="004E1F30">
        <w:trPr>
          <w:trHeight w:val="906"/>
        </w:trPr>
        <w:tc>
          <w:tcPr>
            <w:tcW w:w="833" w:type="dxa"/>
          </w:tcPr>
          <w:p w:rsidR="004360D1" w:rsidRPr="0027457C" w:rsidRDefault="004360D1" w:rsidP="00F8200D">
            <w:pPr>
              <w:spacing w:line="360" w:lineRule="auto"/>
              <w:jc w:val="center"/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</w:pPr>
            <w:r w:rsidRPr="0027457C"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43" w:type="dxa"/>
          </w:tcPr>
          <w:p w:rsidR="004360D1" w:rsidRPr="0027457C" w:rsidRDefault="004360D1" w:rsidP="00F8200D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27457C">
              <w:rPr>
                <w:rFonts w:ascii="PingFangSC-Regular" w:hAnsi="PingFangSC-Regular"/>
                <w:color w:val="000000" w:themeColor="text1"/>
                <w:spacing w:val="-1"/>
                <w:szCs w:val="21"/>
                <w:shd w:val="clear" w:color="auto" w:fill="FFFFFF"/>
              </w:rPr>
              <w:t>2021</w:t>
            </w:r>
            <w:r w:rsidRPr="0027457C">
              <w:rPr>
                <w:rFonts w:ascii="PingFangSC-Regular" w:hAnsi="PingFangSC-Regular"/>
                <w:color w:val="000000" w:themeColor="text1"/>
                <w:spacing w:val="-1"/>
                <w:szCs w:val="21"/>
                <w:shd w:val="clear" w:color="auto" w:fill="FFFFFF"/>
              </w:rPr>
              <w:t>年度教育部人文社会科学研究专项任务项目（高校辅导员研究）</w:t>
            </w:r>
          </w:p>
        </w:tc>
        <w:tc>
          <w:tcPr>
            <w:tcW w:w="2977" w:type="dxa"/>
          </w:tcPr>
          <w:p w:rsidR="004360D1" w:rsidRPr="0027457C" w:rsidRDefault="004360D1" w:rsidP="00052040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教育部社科司</w:t>
            </w:r>
          </w:p>
          <w:p w:rsidR="004360D1" w:rsidRPr="0027457C" w:rsidRDefault="004360D1" w:rsidP="00F8200D">
            <w:pPr>
              <w:pStyle w:val="3"/>
              <w:shd w:val="clear" w:color="auto" w:fill="FFFFFF"/>
              <w:rPr>
                <w:rFonts w:ascii="宋体" w:hAnsi="宋体"/>
                <w:b w:val="0"/>
                <w:color w:val="000000" w:themeColor="text1"/>
                <w:sz w:val="20"/>
                <w:szCs w:val="21"/>
              </w:rPr>
            </w:pPr>
          </w:p>
        </w:tc>
        <w:tc>
          <w:tcPr>
            <w:tcW w:w="2977" w:type="dxa"/>
          </w:tcPr>
          <w:p w:rsidR="004360D1" w:rsidRPr="0027457C" w:rsidRDefault="004360D1" w:rsidP="004360D1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hint="eastAsia"/>
                <w:color w:val="000000" w:themeColor="text1"/>
              </w:rPr>
              <w:t>省教育厅在线审核截至</w:t>
            </w:r>
          </w:p>
          <w:p w:rsidR="004360D1" w:rsidRPr="0027457C" w:rsidRDefault="004360D1" w:rsidP="004360D1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hint="eastAsia"/>
                <w:color w:val="000000" w:themeColor="text1"/>
              </w:rPr>
              <w:t>2021</w:t>
            </w:r>
            <w:r w:rsidRPr="0027457C">
              <w:rPr>
                <w:rFonts w:hint="eastAsia"/>
                <w:color w:val="000000" w:themeColor="text1"/>
              </w:rPr>
              <w:t>年</w:t>
            </w:r>
            <w:r w:rsidRPr="0027457C">
              <w:rPr>
                <w:rFonts w:hint="eastAsia"/>
                <w:color w:val="000000" w:themeColor="text1"/>
              </w:rPr>
              <w:t>3</w:t>
            </w:r>
            <w:r w:rsidRPr="0027457C">
              <w:rPr>
                <w:rFonts w:hint="eastAsia"/>
                <w:color w:val="000000" w:themeColor="text1"/>
              </w:rPr>
              <w:t>月</w:t>
            </w:r>
            <w:r w:rsidRPr="0027457C">
              <w:rPr>
                <w:rFonts w:hint="eastAsia"/>
                <w:color w:val="000000" w:themeColor="text1"/>
              </w:rPr>
              <w:t>22</w:t>
            </w:r>
            <w:r w:rsidRPr="0027457C">
              <w:rPr>
                <w:rFonts w:hint="eastAsia"/>
                <w:color w:val="000000" w:themeColor="text1"/>
              </w:rPr>
              <w:t>日</w:t>
            </w:r>
          </w:p>
        </w:tc>
      </w:tr>
      <w:tr w:rsidR="0027457C" w:rsidRPr="0027457C" w:rsidTr="004E1F30">
        <w:trPr>
          <w:trHeight w:val="906"/>
        </w:trPr>
        <w:tc>
          <w:tcPr>
            <w:tcW w:w="833" w:type="dxa"/>
          </w:tcPr>
          <w:p w:rsidR="004360D1" w:rsidRPr="0027457C" w:rsidRDefault="004360D1" w:rsidP="00F8200D">
            <w:pPr>
              <w:spacing w:line="360" w:lineRule="auto"/>
              <w:jc w:val="center"/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</w:pPr>
            <w:r w:rsidRPr="0027457C"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43" w:type="dxa"/>
          </w:tcPr>
          <w:p w:rsidR="004360D1" w:rsidRPr="0027457C" w:rsidRDefault="004360D1" w:rsidP="004E1F30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ascii="宋体" w:hAnsi="宋体"/>
                <w:color w:val="000000" w:themeColor="text1"/>
                <w:szCs w:val="21"/>
              </w:rPr>
              <w:t>全国教育科学规划</w:t>
            </w: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课题</w:t>
            </w:r>
          </w:p>
        </w:tc>
        <w:tc>
          <w:tcPr>
            <w:tcW w:w="2977" w:type="dxa"/>
          </w:tcPr>
          <w:p w:rsidR="004E1F30" w:rsidRPr="0027457C" w:rsidRDefault="004360D1" w:rsidP="00F8200D">
            <w:pPr>
              <w:pStyle w:val="3"/>
              <w:shd w:val="clear" w:color="auto" w:fill="FFFFFF"/>
              <w:rPr>
                <w:rFonts w:ascii="宋体" w:hAnsi="宋体"/>
                <w:b w:val="0"/>
                <w:color w:val="000000" w:themeColor="text1"/>
                <w:sz w:val="20"/>
                <w:szCs w:val="21"/>
              </w:rPr>
            </w:pPr>
            <w:r w:rsidRPr="0027457C">
              <w:rPr>
                <w:rFonts w:ascii="宋体" w:hAnsi="宋体" w:hint="eastAsia"/>
                <w:b w:val="0"/>
                <w:color w:val="000000" w:themeColor="text1"/>
                <w:sz w:val="20"/>
                <w:szCs w:val="21"/>
              </w:rPr>
              <w:t>全国教育科学规划领导小组</w:t>
            </w:r>
          </w:p>
          <w:p w:rsidR="004360D1" w:rsidRPr="0027457C" w:rsidRDefault="004360D1" w:rsidP="00F8200D">
            <w:pPr>
              <w:pStyle w:val="3"/>
              <w:shd w:val="clear" w:color="auto" w:fill="FFFFFF"/>
              <w:rPr>
                <w:rFonts w:ascii="宋体" w:hAnsi="宋体"/>
                <w:b w:val="0"/>
                <w:color w:val="000000" w:themeColor="text1"/>
                <w:sz w:val="20"/>
                <w:szCs w:val="21"/>
              </w:rPr>
            </w:pPr>
            <w:r w:rsidRPr="0027457C">
              <w:rPr>
                <w:rFonts w:ascii="宋体" w:hAnsi="宋体" w:hint="eastAsia"/>
                <w:b w:val="0"/>
                <w:color w:val="000000" w:themeColor="text1"/>
                <w:sz w:val="20"/>
                <w:szCs w:val="21"/>
              </w:rPr>
              <w:t>办公室</w:t>
            </w:r>
          </w:p>
          <w:p w:rsidR="004360D1" w:rsidRPr="0027457C" w:rsidRDefault="004360D1" w:rsidP="00F8200D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4E1F30" w:rsidRPr="0027457C" w:rsidRDefault="004E1F30" w:rsidP="004E1F30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江苏省教育科学规划领导小组办公室受理时间截至</w:t>
            </w:r>
            <w:r w:rsidRPr="0027457C">
              <w:rPr>
                <w:rFonts w:hint="eastAsia"/>
                <w:color w:val="000000" w:themeColor="text1"/>
              </w:rPr>
              <w:t>2021</w:t>
            </w:r>
            <w:r w:rsidRPr="0027457C">
              <w:rPr>
                <w:rFonts w:hint="eastAsia"/>
                <w:color w:val="000000" w:themeColor="text1"/>
              </w:rPr>
              <w:t>年</w:t>
            </w:r>
            <w:r w:rsidRPr="0027457C">
              <w:rPr>
                <w:rFonts w:hint="eastAsia"/>
                <w:color w:val="000000" w:themeColor="text1"/>
              </w:rPr>
              <w:t>4</w:t>
            </w:r>
            <w:r w:rsidRPr="0027457C">
              <w:rPr>
                <w:rFonts w:hint="eastAsia"/>
                <w:color w:val="000000" w:themeColor="text1"/>
              </w:rPr>
              <w:t>月</w:t>
            </w:r>
            <w:r w:rsidRPr="0027457C">
              <w:rPr>
                <w:rFonts w:hint="eastAsia"/>
                <w:color w:val="000000" w:themeColor="text1"/>
              </w:rPr>
              <w:t>2</w:t>
            </w:r>
            <w:r w:rsidRPr="0027457C">
              <w:rPr>
                <w:rFonts w:hint="eastAsia"/>
                <w:color w:val="000000" w:themeColor="text1"/>
              </w:rPr>
              <w:t>日</w:t>
            </w:r>
          </w:p>
        </w:tc>
      </w:tr>
      <w:tr w:rsidR="0027457C" w:rsidRPr="0027457C" w:rsidTr="004E1F30">
        <w:trPr>
          <w:trHeight w:val="427"/>
        </w:trPr>
        <w:tc>
          <w:tcPr>
            <w:tcW w:w="833" w:type="dxa"/>
          </w:tcPr>
          <w:p w:rsidR="004360D1" w:rsidRPr="0027457C" w:rsidRDefault="004E1F30" w:rsidP="00F8200D">
            <w:pPr>
              <w:spacing w:line="360" w:lineRule="auto"/>
              <w:jc w:val="center"/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</w:pPr>
            <w:r w:rsidRPr="0027457C"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43" w:type="dxa"/>
          </w:tcPr>
          <w:p w:rsidR="004360D1" w:rsidRPr="0027457C" w:rsidRDefault="004360D1" w:rsidP="00F8200D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ascii="宋体" w:hAnsi="宋体"/>
                <w:color w:val="000000" w:themeColor="text1"/>
                <w:szCs w:val="21"/>
              </w:rPr>
              <w:t>江苏省社会科学基金项目</w:t>
            </w:r>
          </w:p>
        </w:tc>
        <w:tc>
          <w:tcPr>
            <w:tcW w:w="2977" w:type="dxa"/>
          </w:tcPr>
          <w:p w:rsidR="004360D1" w:rsidRPr="0027457C" w:rsidRDefault="004360D1" w:rsidP="00F8200D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江苏省哲学社会科学规划办公室</w:t>
            </w:r>
          </w:p>
        </w:tc>
        <w:tc>
          <w:tcPr>
            <w:tcW w:w="2977" w:type="dxa"/>
          </w:tcPr>
          <w:p w:rsidR="004360D1" w:rsidRPr="0027457C" w:rsidRDefault="004360D1" w:rsidP="00F8200D">
            <w:pPr>
              <w:spacing w:line="360" w:lineRule="auto"/>
              <w:rPr>
                <w:color w:val="000000" w:themeColor="text1"/>
              </w:rPr>
            </w:pPr>
            <w:proofErr w:type="gramStart"/>
            <w:r w:rsidRPr="0027457C">
              <w:rPr>
                <w:rFonts w:ascii="宋体" w:hAnsi="宋体"/>
                <w:color w:val="000000" w:themeColor="text1"/>
                <w:szCs w:val="21"/>
              </w:rPr>
              <w:t>官网尚未</w:t>
            </w:r>
            <w:proofErr w:type="gramEnd"/>
            <w:r w:rsidRPr="0027457C">
              <w:rPr>
                <w:rFonts w:ascii="宋体" w:hAnsi="宋体"/>
                <w:color w:val="000000" w:themeColor="text1"/>
                <w:szCs w:val="21"/>
              </w:rPr>
              <w:t>发布</w:t>
            </w:r>
          </w:p>
        </w:tc>
      </w:tr>
      <w:tr w:rsidR="0027457C" w:rsidRPr="0027457C" w:rsidTr="004E1F30">
        <w:trPr>
          <w:trHeight w:val="954"/>
        </w:trPr>
        <w:tc>
          <w:tcPr>
            <w:tcW w:w="833" w:type="dxa"/>
          </w:tcPr>
          <w:p w:rsidR="004360D1" w:rsidRPr="0027457C" w:rsidRDefault="004E1F30" w:rsidP="00F8200D">
            <w:pPr>
              <w:spacing w:line="360" w:lineRule="auto"/>
              <w:jc w:val="center"/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</w:pPr>
            <w:r w:rsidRPr="0027457C"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1543" w:type="dxa"/>
          </w:tcPr>
          <w:p w:rsidR="004360D1" w:rsidRPr="0027457C" w:rsidRDefault="004360D1" w:rsidP="00F8200D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江苏省社会科学基金后期资助项目</w:t>
            </w:r>
          </w:p>
        </w:tc>
        <w:tc>
          <w:tcPr>
            <w:tcW w:w="2977" w:type="dxa"/>
          </w:tcPr>
          <w:p w:rsidR="004360D1" w:rsidRPr="0027457C" w:rsidRDefault="004360D1" w:rsidP="00F8200D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江苏省哲学社会科学规划办公室</w:t>
            </w:r>
          </w:p>
        </w:tc>
        <w:tc>
          <w:tcPr>
            <w:tcW w:w="2977" w:type="dxa"/>
          </w:tcPr>
          <w:p w:rsidR="004360D1" w:rsidRPr="0027457C" w:rsidRDefault="004360D1" w:rsidP="00F8200D">
            <w:pPr>
              <w:spacing w:line="360" w:lineRule="auto"/>
              <w:rPr>
                <w:color w:val="000000" w:themeColor="text1"/>
              </w:rPr>
            </w:pPr>
            <w:proofErr w:type="gramStart"/>
            <w:r w:rsidRPr="0027457C">
              <w:rPr>
                <w:rFonts w:ascii="宋体" w:hAnsi="宋体"/>
                <w:color w:val="000000" w:themeColor="text1"/>
                <w:szCs w:val="21"/>
              </w:rPr>
              <w:t>官网尚未</w:t>
            </w:r>
            <w:proofErr w:type="gramEnd"/>
            <w:r w:rsidRPr="0027457C">
              <w:rPr>
                <w:rFonts w:ascii="宋体" w:hAnsi="宋体"/>
                <w:color w:val="000000" w:themeColor="text1"/>
                <w:szCs w:val="21"/>
              </w:rPr>
              <w:t>发布</w:t>
            </w:r>
          </w:p>
        </w:tc>
      </w:tr>
      <w:tr w:rsidR="0027457C" w:rsidRPr="0027457C" w:rsidTr="004E1F30">
        <w:tc>
          <w:tcPr>
            <w:tcW w:w="833" w:type="dxa"/>
          </w:tcPr>
          <w:p w:rsidR="004360D1" w:rsidRPr="0027457C" w:rsidRDefault="0027457C" w:rsidP="00F8200D">
            <w:pPr>
              <w:spacing w:line="360" w:lineRule="auto"/>
              <w:jc w:val="center"/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</w:pPr>
            <w:r w:rsidRPr="0027457C">
              <w:rPr>
                <w:rFonts w:ascii="PingFangSC-Regular" w:eastAsia="宋体" w:hAnsi="PingFangSC-Regular" w:cs="宋体" w:hint="eastAsia"/>
                <w:color w:val="000000" w:themeColor="text1"/>
                <w:spacing w:val="-1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43" w:type="dxa"/>
          </w:tcPr>
          <w:p w:rsidR="004360D1" w:rsidRPr="0027457C" w:rsidRDefault="004360D1" w:rsidP="00F8200D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ascii="宋体" w:hAnsi="宋体"/>
                <w:color w:val="000000" w:themeColor="text1"/>
                <w:szCs w:val="21"/>
              </w:rPr>
              <w:t>江苏省基础研究计划项目（自科基金）</w:t>
            </w:r>
          </w:p>
        </w:tc>
        <w:tc>
          <w:tcPr>
            <w:tcW w:w="2977" w:type="dxa"/>
          </w:tcPr>
          <w:p w:rsidR="004360D1" w:rsidRPr="0027457C" w:rsidRDefault="004360D1" w:rsidP="00F8200D">
            <w:pPr>
              <w:spacing w:line="360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江苏省科技厅（通过市科技局上报材料）</w:t>
            </w:r>
          </w:p>
        </w:tc>
        <w:tc>
          <w:tcPr>
            <w:tcW w:w="2977" w:type="dxa"/>
          </w:tcPr>
          <w:p w:rsidR="004360D1" w:rsidRPr="0027457C" w:rsidRDefault="004E1F30" w:rsidP="00F8200D">
            <w:pPr>
              <w:spacing w:line="360" w:lineRule="auto"/>
              <w:rPr>
                <w:color w:val="000000" w:themeColor="text1"/>
              </w:rPr>
            </w:pPr>
            <w:r w:rsidRPr="0027457C">
              <w:rPr>
                <w:rFonts w:ascii="宋体" w:hAnsi="宋体" w:hint="eastAsia"/>
                <w:color w:val="000000" w:themeColor="text1"/>
                <w:szCs w:val="21"/>
              </w:rPr>
              <w:t>连云港市科技局要求2021年3月12日之前</w:t>
            </w:r>
          </w:p>
        </w:tc>
      </w:tr>
    </w:tbl>
    <w:p w:rsidR="009565B6" w:rsidRPr="0027457C" w:rsidRDefault="009565B6" w:rsidP="009565B6">
      <w:pPr>
        <w:pStyle w:val="a3"/>
        <w:shd w:val="clear" w:color="auto" w:fill="FFFFFF"/>
        <w:spacing w:before="75" w:beforeAutospacing="0" w:after="75" w:afterAutospacing="0" w:line="360" w:lineRule="auto"/>
        <w:ind w:firstLineChars="200" w:firstLine="476"/>
        <w:jc w:val="both"/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</w:pPr>
    </w:p>
    <w:p w:rsidR="009565B6" w:rsidRPr="0027457C" w:rsidRDefault="00E86956" w:rsidP="00E86956">
      <w:pPr>
        <w:pStyle w:val="a3"/>
        <w:shd w:val="clear" w:color="auto" w:fill="FFFFFF"/>
        <w:spacing w:before="75" w:beforeAutospacing="0" w:after="75" w:afterAutospacing="0" w:line="360" w:lineRule="auto"/>
        <w:ind w:firstLineChars="200" w:firstLine="476"/>
        <w:jc w:val="right"/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</w:pP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 xml:space="preserve">       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科技</w:t>
      </w:r>
      <w:r w:rsidR="0027457C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产业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处</w:t>
      </w:r>
    </w:p>
    <w:p w:rsidR="00E86956" w:rsidRPr="0027457C" w:rsidRDefault="00E86956" w:rsidP="00E86956">
      <w:pPr>
        <w:pStyle w:val="a3"/>
        <w:shd w:val="clear" w:color="auto" w:fill="FFFFFF"/>
        <w:spacing w:before="75" w:beforeAutospacing="0" w:after="75" w:afterAutospacing="0" w:line="360" w:lineRule="auto"/>
        <w:ind w:firstLineChars="200" w:firstLine="476"/>
        <w:jc w:val="right"/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</w:pP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2021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年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3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月</w:t>
      </w:r>
      <w:r w:rsidR="0027457C"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5</w:t>
      </w:r>
      <w:r w:rsidRPr="0027457C"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  <w:t>日</w:t>
      </w:r>
    </w:p>
    <w:p w:rsidR="009565B6" w:rsidRPr="0027457C" w:rsidRDefault="009565B6" w:rsidP="009565B6">
      <w:pPr>
        <w:pStyle w:val="a3"/>
        <w:shd w:val="clear" w:color="auto" w:fill="FFFFFF"/>
        <w:spacing w:before="75" w:beforeAutospacing="0" w:after="75" w:afterAutospacing="0" w:line="360" w:lineRule="auto"/>
        <w:ind w:firstLineChars="200" w:firstLine="476"/>
        <w:jc w:val="both"/>
        <w:rPr>
          <w:rFonts w:ascii="PingFangSC-Regular" w:hAnsi="PingFangSC-Regular" w:hint="eastAsia"/>
          <w:color w:val="000000" w:themeColor="text1"/>
          <w:spacing w:val="-1"/>
          <w:shd w:val="clear" w:color="auto" w:fill="FFFFFF"/>
        </w:rPr>
      </w:pPr>
    </w:p>
    <w:p w:rsidR="00933529" w:rsidRPr="0027457C" w:rsidRDefault="00933529">
      <w:pPr>
        <w:rPr>
          <w:color w:val="000000" w:themeColor="text1"/>
        </w:rPr>
      </w:pPr>
    </w:p>
    <w:sectPr w:rsidR="00933529" w:rsidRPr="0027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A2" w:rsidRDefault="003D6FA2" w:rsidP="0027457C">
      <w:r>
        <w:separator/>
      </w:r>
    </w:p>
  </w:endnote>
  <w:endnote w:type="continuationSeparator" w:id="0">
    <w:p w:rsidR="003D6FA2" w:rsidRDefault="003D6FA2" w:rsidP="0027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SC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A2" w:rsidRDefault="003D6FA2" w:rsidP="0027457C">
      <w:r>
        <w:separator/>
      </w:r>
    </w:p>
  </w:footnote>
  <w:footnote w:type="continuationSeparator" w:id="0">
    <w:p w:rsidR="003D6FA2" w:rsidRDefault="003D6FA2" w:rsidP="0027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C2"/>
    <w:rsid w:val="00052040"/>
    <w:rsid w:val="0027457C"/>
    <w:rsid w:val="003D6FA2"/>
    <w:rsid w:val="004360D1"/>
    <w:rsid w:val="004E1F30"/>
    <w:rsid w:val="0068371C"/>
    <w:rsid w:val="00933529"/>
    <w:rsid w:val="009565B6"/>
    <w:rsid w:val="0097286A"/>
    <w:rsid w:val="00E86956"/>
    <w:rsid w:val="00F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rsid w:val="009565B6"/>
    <w:pPr>
      <w:widowControl/>
      <w:spacing w:before="200"/>
      <w:jc w:val="left"/>
      <w:outlineLvl w:val="2"/>
    </w:pPr>
    <w:rPr>
      <w:rFonts w:ascii="Calibri" w:hAnsi="Times New Roman" w:cs="Times New Roman"/>
      <w:b/>
      <w:color w:val="4F81BD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5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rsid w:val="009565B6"/>
    <w:rPr>
      <w:rFonts w:ascii="Calibri" w:hAnsi="Times New Roman" w:cs="Times New Roman"/>
      <w:b/>
      <w:color w:val="4F81BD"/>
      <w:kern w:val="0"/>
      <w:sz w:val="24"/>
      <w:szCs w:val="20"/>
    </w:rPr>
  </w:style>
  <w:style w:type="character" w:styleId="a5">
    <w:name w:val="Strong"/>
    <w:basedOn w:val="a0"/>
    <w:uiPriority w:val="22"/>
    <w:qFormat/>
    <w:rsid w:val="004E1F30"/>
    <w:rPr>
      <w:b/>
      <w:bCs/>
    </w:rPr>
  </w:style>
  <w:style w:type="paragraph" w:styleId="a6">
    <w:name w:val="header"/>
    <w:basedOn w:val="a"/>
    <w:link w:val="Char"/>
    <w:uiPriority w:val="99"/>
    <w:unhideWhenUsed/>
    <w:rsid w:val="0027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7457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7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745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rsid w:val="009565B6"/>
    <w:pPr>
      <w:widowControl/>
      <w:spacing w:before="200"/>
      <w:jc w:val="left"/>
      <w:outlineLvl w:val="2"/>
    </w:pPr>
    <w:rPr>
      <w:rFonts w:ascii="Calibri" w:hAnsi="Times New Roman" w:cs="Times New Roman"/>
      <w:b/>
      <w:color w:val="4F81BD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7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56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rsid w:val="009565B6"/>
    <w:rPr>
      <w:rFonts w:ascii="Calibri" w:hAnsi="Times New Roman" w:cs="Times New Roman"/>
      <w:b/>
      <w:color w:val="4F81BD"/>
      <w:kern w:val="0"/>
      <w:sz w:val="24"/>
      <w:szCs w:val="20"/>
    </w:rPr>
  </w:style>
  <w:style w:type="character" w:styleId="a5">
    <w:name w:val="Strong"/>
    <w:basedOn w:val="a0"/>
    <w:uiPriority w:val="22"/>
    <w:qFormat/>
    <w:rsid w:val="004E1F30"/>
    <w:rPr>
      <w:b/>
      <w:bCs/>
    </w:rPr>
  </w:style>
  <w:style w:type="paragraph" w:styleId="a6">
    <w:name w:val="header"/>
    <w:basedOn w:val="a"/>
    <w:link w:val="Char"/>
    <w:uiPriority w:val="99"/>
    <w:unhideWhenUsed/>
    <w:rsid w:val="0027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7457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7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74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2021-03-05T00:55:00Z</dcterms:created>
  <dcterms:modified xsi:type="dcterms:W3CDTF">2021-03-05T00:55:00Z</dcterms:modified>
</cp:coreProperties>
</file>