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0BA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color w:val="000000"/>
          <w:sz w:val="19"/>
          <w:szCs w:val="19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教学业绩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成果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要求（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）情况认定表</w:t>
      </w:r>
    </w:p>
    <w:bookmarkEnd w:id="0"/>
    <w:tbl>
      <w:tblPr>
        <w:tblStyle w:val="5"/>
        <w:tblpPr w:leftFromText="180" w:rightFromText="180" w:vertAnchor="text" w:horzAnchor="page" w:tblpX="2145" w:tblpY="93"/>
        <w:tblOverlap w:val="never"/>
        <w:tblW w:w="8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507"/>
        <w:gridCol w:w="782"/>
        <w:gridCol w:w="1423"/>
        <w:gridCol w:w="806"/>
        <w:gridCol w:w="615"/>
        <w:gridCol w:w="1890"/>
      </w:tblGrid>
      <w:tr w14:paraId="5094F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012" w:type="dxa"/>
            <w:vAlign w:val="center"/>
          </w:tcPr>
          <w:p w14:paraId="5A643D11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right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2289" w:type="dxa"/>
            <w:gridSpan w:val="2"/>
            <w:vAlign w:val="center"/>
          </w:tcPr>
          <w:p w14:paraId="5846B7B7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right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1994494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right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所在学院（部门）</w:t>
            </w:r>
          </w:p>
        </w:tc>
        <w:tc>
          <w:tcPr>
            <w:tcW w:w="2505" w:type="dxa"/>
            <w:gridSpan w:val="2"/>
            <w:vAlign w:val="center"/>
          </w:tcPr>
          <w:p w14:paraId="4B3FF026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right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</w:p>
        </w:tc>
      </w:tr>
      <w:tr w14:paraId="4A294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12" w:type="dxa"/>
            <w:vAlign w:val="center"/>
          </w:tcPr>
          <w:p w14:paraId="0F7933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现聘职称</w:t>
            </w:r>
          </w:p>
        </w:tc>
        <w:tc>
          <w:tcPr>
            <w:tcW w:w="1507" w:type="dxa"/>
            <w:vAlign w:val="center"/>
          </w:tcPr>
          <w:p w14:paraId="1391AC6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782" w:type="dxa"/>
            <w:vAlign w:val="center"/>
          </w:tcPr>
          <w:p w14:paraId="0BA6906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申报</w:t>
            </w:r>
          </w:p>
          <w:p w14:paraId="52CCF35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职称</w:t>
            </w:r>
          </w:p>
        </w:tc>
        <w:tc>
          <w:tcPr>
            <w:tcW w:w="1423" w:type="dxa"/>
            <w:vAlign w:val="center"/>
          </w:tcPr>
          <w:p w14:paraId="54FF8DF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02E76E7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任现职</w:t>
            </w:r>
          </w:p>
          <w:p w14:paraId="38845AF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起止时间</w:t>
            </w:r>
          </w:p>
        </w:tc>
        <w:tc>
          <w:tcPr>
            <w:tcW w:w="1890" w:type="dxa"/>
            <w:vAlign w:val="center"/>
          </w:tcPr>
          <w:p w14:paraId="5E7ACC0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6B2B0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035" w:type="dxa"/>
            <w:gridSpan w:val="7"/>
          </w:tcPr>
          <w:p w14:paraId="17B6887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tLeast"/>
              <w:ind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个人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</w:rPr>
              <w:t>履职情况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陈述</w:t>
            </w:r>
          </w:p>
        </w:tc>
      </w:tr>
      <w:tr w14:paraId="1E902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0" w:hRule="atLeast"/>
        </w:trPr>
        <w:tc>
          <w:tcPr>
            <w:tcW w:w="8035" w:type="dxa"/>
            <w:gridSpan w:val="7"/>
          </w:tcPr>
          <w:p w14:paraId="169B20B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6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本人任现职以来，始终坚持治学严谨、为人师表，严格遵循高等教育教学规律与人才培养要求。在教学过程中……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highlight w:val="yellow"/>
                <w:lang w:val="en-US" w:eastAsia="zh-CN" w:bidi="ar"/>
              </w:rPr>
              <w:t>（根据个人教学实际情况填写）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，创新课堂教学模式。</w:t>
            </w:r>
          </w:p>
          <w:p w14:paraId="771E32B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6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坚持以生为本，注重因材施教，强化学生……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highlight w:val="yellow"/>
                <w:lang w:val="en-US" w:eastAsia="zh-CN" w:bidi="ar"/>
              </w:rPr>
              <w:t>（根据个人教学实际情况填写）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，在启发引导学生成长成才、提升人才培养质量方面成效突出。</w:t>
            </w:r>
          </w:p>
          <w:p w14:paraId="34229C0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6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本人承诺：以上陈述内容真实有据，如有不实，自愿承担相关责任。</w:t>
            </w:r>
          </w:p>
          <w:p w14:paraId="26704E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6682C3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6D9FCC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75A85A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  <w:p w14:paraId="553F8F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申报人签字：________日期：____年__月__日</w:t>
            </w:r>
          </w:p>
        </w:tc>
      </w:tr>
      <w:tr w14:paraId="40A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035" w:type="dxa"/>
            <w:gridSpan w:val="7"/>
          </w:tcPr>
          <w:p w14:paraId="02FFD3F7">
            <w:pP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所在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  <w:lang w:val="en-US" w:eastAsia="zh-CN"/>
              </w:rPr>
              <w:t>学院（部门）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8"/>
                <w:szCs w:val="28"/>
              </w:rPr>
              <w:t>审核意见</w:t>
            </w:r>
          </w:p>
        </w:tc>
      </w:tr>
      <w:tr w14:paraId="7DAA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7" w:hRule="atLeast"/>
        </w:trPr>
        <w:tc>
          <w:tcPr>
            <w:tcW w:w="8035" w:type="dxa"/>
            <w:gridSpan w:val="7"/>
          </w:tcPr>
          <w:p w14:paraId="4BE061D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56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经核查，该同志任现职以来治学严谨自律，恪守教育教学规律，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highlight w:val="yellow"/>
                <w:lang w:val="en-US" w:eastAsia="zh-CN" w:bidi="ar"/>
              </w:rPr>
              <w:t>能够及时跟进学科前沿与现代科技发展动态，持续更新优化教学内容、熟练运用现代化教学手段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8"/>
                <w:szCs w:val="28"/>
                <w:highlight w:val="yellow"/>
                <w:lang w:val="en-US" w:eastAsia="zh-CN" w:bidi="ar"/>
              </w:rPr>
              <w:t>（根据实际情况填写）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，重视学生能力培养与智力开发，教学态度端正、育人成效明显，情况属实。</w:t>
            </w:r>
          </w:p>
          <w:p w14:paraId="48AE27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420" w:firstLineChars="20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 w14:paraId="4E14BC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right="0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负责人签字：________（公章）   日期：____年__月__日</w:t>
            </w:r>
          </w:p>
        </w:tc>
      </w:tr>
    </w:tbl>
    <w:p w14:paraId="56759F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</w:p>
    <w:p w14:paraId="435DF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E05C409-E1DC-4AEA-9AC6-805AF4AAA7AE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B6895F8A-680D-4E34-8C1A-361EF6D2DAD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5419B75-CD94-49EF-9D68-3C4D7AA34B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A3E54"/>
    <w:rsid w:val="1D2850F9"/>
    <w:rsid w:val="49FA3E54"/>
    <w:rsid w:val="50C6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399</Characters>
  <Lines>0</Lines>
  <Paragraphs>0</Paragraphs>
  <TotalTime>6</TotalTime>
  <ScaleCrop>false</ScaleCrop>
  <LinksUpToDate>false</LinksUpToDate>
  <CharactersWithSpaces>402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2026-05-12T07:33:00Z</dcterms:created>
  <dc:creator>赵宜君</dc:creator>
  <cp:lastModifiedBy>DZ</cp:lastModifiedBy>
  <dcterms:modified xsi:type="dcterms:W3CDTF">2026-05-13T00:42:30Z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6E0123D6B8904FF3AEA735C3A24FACCD_11</vt:lpwstr>
  </property>
  <property fmtid="{D5CDD505-2E9C-101B-9397-08002B2CF9AE}" pid="4" name="KSOTemplateDocerSaveRecord">
    <vt:lpwstr>eyJoZGlkIjoiZjM5ZTI5ZGIwODNhYmY2ZGNmMmZlMDA1ZmE2NmE4MGUiLCJ1c2VySWQiOiI0NTI1OTE5NTUifQ==</vt:lpwstr>
  </property>
</Properties>
</file>